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015" w:rsidRDefault="008E5BA5">
      <w:pPr>
        <w:jc w:val="center"/>
      </w:pPr>
      <w:r>
        <w:rPr>
          <w:b/>
          <w:sz w:val="48"/>
        </w:rPr>
        <w:t>.......................OKULU GÖRSEL SANATLAR DERSİ ...... SINIFI</w:t>
      </w:r>
      <w:r>
        <w:rPr>
          <w:b/>
          <w:sz w:val="48"/>
        </w:rPr>
        <w:br/>
        <w:t>ÜNİTELENDİRİLMİŞ YILLIK DERS PLANI</w:t>
      </w:r>
    </w:p>
    <w:tbl>
      <w:tblPr>
        <w:tblStyle w:val="TabloKlavuzu"/>
        <w:tblW w:w="5000" w:type="pct"/>
        <w:tblInd w:w="-113" w:type="dxa"/>
        <w:tblLook w:val="04A0" w:firstRow="1" w:lastRow="0" w:firstColumn="1" w:lastColumn="0" w:noHBand="0" w:noVBand="1"/>
      </w:tblPr>
      <w:tblGrid>
        <w:gridCol w:w="498"/>
        <w:gridCol w:w="498"/>
        <w:gridCol w:w="498"/>
        <w:gridCol w:w="3826"/>
        <w:gridCol w:w="2468"/>
        <w:gridCol w:w="3517"/>
        <w:gridCol w:w="2248"/>
        <w:gridCol w:w="2061"/>
      </w:tblGrid>
      <w:tr w:rsidR="005B7015">
        <w:trPr>
          <w:cantSplit/>
          <w:trHeight w:val="1134"/>
          <w:tblHeader/>
        </w:trPr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0" w:type="auto"/>
            <w:vAlign w:val="center"/>
          </w:tcPr>
          <w:p w:rsidR="005B7015" w:rsidRDefault="008E5BA5"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tcW w:w="0" w:type="auto"/>
            <w:vAlign w:val="center"/>
          </w:tcPr>
          <w:p w:rsidR="005B7015" w:rsidRDefault="008E5BA5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0" w:type="auto"/>
            <w:vAlign w:val="center"/>
          </w:tcPr>
          <w:p w:rsidR="005B7015" w:rsidRDefault="008E5BA5"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tcW w:w="0" w:type="auto"/>
            <w:vAlign w:val="center"/>
          </w:tcPr>
          <w:p w:rsidR="005B7015" w:rsidRDefault="008E5BA5"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tcW w:w="0" w:type="auto"/>
            <w:vAlign w:val="center"/>
          </w:tcPr>
          <w:p w:rsidR="005B7015" w:rsidRDefault="008E5BA5"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 w:rsidR="005B7015">
        <w:trPr>
          <w:cantSplit/>
          <w:trHeight w:val="1134"/>
        </w:trPr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  <w:rPr>
                <w:b/>
              </w:rPr>
            </w:pPr>
            <w:r>
              <w:t>1.</w:t>
            </w:r>
            <w:proofErr w:type="gramStart"/>
            <w:r>
              <w:t>HAFTA(</w:t>
            </w:r>
            <w:proofErr w:type="gramEnd"/>
            <w:r>
              <w:t>17-23)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  <w:rPr>
                <w:b/>
              </w:rPr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5B7015" w:rsidRDefault="008E5BA5">
            <w:pPr>
              <w:rPr>
                <w:b/>
              </w:rPr>
            </w:pPr>
            <w:r>
              <w:t>Görsel İletişim ve Biçimlendirme</w:t>
            </w:r>
          </w:p>
        </w:tc>
        <w:tc>
          <w:tcPr>
            <w:tcW w:w="0" w:type="auto"/>
            <w:vAlign w:val="center"/>
          </w:tcPr>
          <w:p w:rsidR="005B7015" w:rsidRDefault="008E5BA5">
            <w:pPr>
              <w:rPr>
                <w:b/>
              </w:rPr>
            </w:pPr>
            <w:r>
              <w:t xml:space="preserve">G.2.1.1. Görsel sanat </w:t>
            </w:r>
            <w:r>
              <w:t>çalışmasını oluştururken karşılaştığı sorunlara çeşitli çözümler bulur.</w:t>
            </w:r>
          </w:p>
        </w:tc>
        <w:tc>
          <w:tcPr>
            <w:tcW w:w="0" w:type="auto"/>
            <w:vAlign w:val="center"/>
          </w:tcPr>
          <w:p w:rsidR="005B7015" w:rsidRDefault="008E5BA5">
            <w:pPr>
              <w:rPr>
                <w:b/>
              </w:rPr>
            </w:pPr>
            <w:r>
              <w:t>Drama, Örnek olay inceleme, Sorgulama Araştırma Birincil kaynaklardan olan müze, sanat galerisi, ören yerleri vb. ortamlarda inceleme, Disiplinler arası ilişkilendirme yapma, Oyunlaştı</w:t>
            </w:r>
            <w:r>
              <w:t>rma, Eleştirel düşünme, İşbirliğine bağlı olarak gruplarla birlikte veya bireysel uygulama çalışması, Gözlem</w:t>
            </w:r>
          </w:p>
        </w:tc>
        <w:tc>
          <w:tcPr>
            <w:tcW w:w="0" w:type="auto"/>
            <w:vAlign w:val="center"/>
          </w:tcPr>
          <w:p w:rsidR="005B7015" w:rsidRDefault="008E5BA5">
            <w:pPr>
              <w:rPr>
                <w:b/>
              </w:rPr>
            </w:pPr>
            <w:r>
              <w:t>Sanat eseri, tıpkıbasım, sanat kitapları belgesel, video, poster, resim, fırça-boya, makas-kâğıt vb.</w:t>
            </w:r>
          </w:p>
        </w:tc>
        <w:tc>
          <w:tcPr>
            <w:tcW w:w="0" w:type="auto"/>
            <w:vAlign w:val="center"/>
          </w:tcPr>
          <w:p w:rsidR="005B7015" w:rsidRDefault="008E5BA5">
            <w:pPr>
              <w:rPr>
                <w:b/>
              </w:rPr>
            </w:pPr>
            <w:r>
              <w:br/>
            </w:r>
            <w:r>
              <w:rPr>
                <w:b/>
              </w:rPr>
              <w:t xml:space="preserve">2018-2019 Eğitim-Öğretim yılı </w:t>
            </w:r>
            <w:r>
              <w:rPr>
                <w:b/>
              </w:rPr>
              <w:t>başlangıcı</w:t>
            </w:r>
          </w:p>
        </w:tc>
      </w:tr>
      <w:tr w:rsidR="005B7015">
        <w:trPr>
          <w:cantSplit/>
          <w:trHeight w:val="1134"/>
        </w:trPr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2.</w:t>
            </w:r>
            <w:proofErr w:type="gramStart"/>
            <w:r>
              <w:t>HAFTA(</w:t>
            </w:r>
            <w:proofErr w:type="gramEnd"/>
            <w:r>
              <w:t>24-30)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G.2.1.2. Görsel sanat çalışmasını oluştururken beklenmedik/öngörülemeyen sonuçların ortaya çıkabileceğini fark eder.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G.2.1.1. Görsel sanat çalışmasını oluştururken karşılaştığı sorunlara çeşitli çözümler bulur.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Drama</w:t>
            </w:r>
            <w:r>
              <w:t>, Örnek olay inceleme, Sorgulama Araştırma Birincil kaynaklardan olan müze, sanat galerisi, ören yerleri vb. ortamlarda inceleme, Disiplinler arası ilişkilendirme yapma, Oyunlaştırma, Eleştirel düşünme, İşbirliğine bağlı olarak gruplarla birlikte veya bire</w:t>
            </w:r>
            <w:r>
              <w:t>ysel uygulama çalışması, Gözlem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Sanat eseri, tıpkıbasım, sanat kitapları belgesel, video, poster, resim, fırça-boya, makas-kâğıt vb.</w:t>
            </w:r>
          </w:p>
        </w:tc>
        <w:tc>
          <w:tcPr>
            <w:tcW w:w="0" w:type="auto"/>
            <w:vAlign w:val="center"/>
          </w:tcPr>
          <w:p w:rsidR="005B7015" w:rsidRDefault="005B7015"/>
        </w:tc>
      </w:tr>
      <w:tr w:rsidR="005B7015">
        <w:trPr>
          <w:cantSplit/>
          <w:trHeight w:val="1134"/>
        </w:trPr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lastRenderedPageBreak/>
              <w:t>EKİM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3.</w:t>
            </w:r>
            <w:proofErr w:type="gramStart"/>
            <w:r>
              <w:t>HAFTA(</w:t>
            </w:r>
            <w:proofErr w:type="gramEnd"/>
            <w:r>
              <w:t>01-07)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G.2.1.3. Çalışmasına hayallerini yansıtır.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G.2.1.1. Görsel sanat çalışmasını oluştururken karş</w:t>
            </w:r>
            <w:r>
              <w:t>ılaştığı sorunlara çeşitli çözümler bulur.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Drama, Örnek olay inceleme, Sorgulama Araştırma Birincil kaynaklardan olan müze, sanat galerisi, ören yerleri vb. ortamlarda inceleme, Disiplinler arası ilişkilendirme yapma, Oyunlaştırma, Eleştirel düşünme, İşbir</w:t>
            </w:r>
            <w:r>
              <w:t>liğine bağlı olarak gruplarla birlikte veya bireysel uygulama çalışması, Gözlem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Sanat eseri, tıpkıbasım, sanat kitapları belgesel, video, poster, resim, fırça-boya, makas-kâğıt vb.</w:t>
            </w:r>
          </w:p>
        </w:tc>
        <w:tc>
          <w:tcPr>
            <w:tcW w:w="0" w:type="auto"/>
            <w:vAlign w:val="center"/>
          </w:tcPr>
          <w:p w:rsidR="005B7015" w:rsidRDefault="005B7015"/>
        </w:tc>
      </w:tr>
      <w:tr w:rsidR="005B7015">
        <w:trPr>
          <w:cantSplit/>
          <w:trHeight w:val="1134"/>
        </w:trPr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4.</w:t>
            </w:r>
            <w:proofErr w:type="gramStart"/>
            <w:r>
              <w:t>HAFTA(</w:t>
            </w:r>
            <w:proofErr w:type="gramEnd"/>
            <w:r>
              <w:t>08-14)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 xml:space="preserve">G.2.1.3. Çalışmasına hayallerini </w:t>
            </w:r>
            <w:r>
              <w:t>yansıtır.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G.2.1.1. Görsel sanat çalışmasını oluştururken karşılaştığı sorunlara çeşitli çözümler bulur.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Drama, Örnek olay inceleme, Sorgulama Araştırma Birincil kaynaklardan olan müze, sanat galerisi, ören yerleri vb. ortamlarda inceleme, Disiplinler arası</w:t>
            </w:r>
            <w:r>
              <w:t xml:space="preserve"> ilişkilendirme yapma, Oyunlaştırma, Eleştirel düşünme, İşbirliğine bağlı olarak gruplarla birlikte veya bireysel uygulama çalışması, Gözlem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Sanat eseri, tıpkıbasım, sanat kitapları belgesel, video, poster, resim, fırça-boya, makas-kâğıt vb.</w:t>
            </w:r>
          </w:p>
        </w:tc>
        <w:tc>
          <w:tcPr>
            <w:tcW w:w="0" w:type="auto"/>
            <w:vAlign w:val="center"/>
          </w:tcPr>
          <w:p w:rsidR="005B7015" w:rsidRDefault="005B7015"/>
        </w:tc>
      </w:tr>
      <w:tr w:rsidR="005B7015">
        <w:trPr>
          <w:cantSplit/>
          <w:trHeight w:val="1134"/>
        </w:trPr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5.</w:t>
            </w:r>
            <w:proofErr w:type="gramStart"/>
            <w:r>
              <w:t>HAFTA</w:t>
            </w:r>
            <w:r>
              <w:t>(</w:t>
            </w:r>
            <w:proofErr w:type="gramEnd"/>
            <w:r>
              <w:t>15-21)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G.2.1.3. Çalışmasına hayallerini yansıtır.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G.2.1.1. Görsel sanat çalışmasını oluştururken karşılaştığı sorunlara çeşitli çözümler bulur.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Drama, Örnek olay inceleme, Sorgulama Araştırma Birincil kaynaklardan olan müze, sanat galerisi, ören ye</w:t>
            </w:r>
            <w:r>
              <w:t>rleri vb. ortamlarda inceleme, Disiplinler arası ilişkilendirme yapma, Oyunlaştırma, Eleştirel düşünme, İşbirliğine bağlı olarak gruplarla birlikte veya bireysel uygulama çalışması, Gözlem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Sanat eseri, tıpkıbasım, sanat kitapları belgesel, video, poster, r</w:t>
            </w:r>
            <w:r>
              <w:t>esim, fırça-boya, makas-kâğıt vb.</w:t>
            </w:r>
          </w:p>
        </w:tc>
        <w:tc>
          <w:tcPr>
            <w:tcW w:w="0" w:type="auto"/>
            <w:vAlign w:val="center"/>
          </w:tcPr>
          <w:p w:rsidR="005B7015" w:rsidRDefault="005B7015"/>
        </w:tc>
      </w:tr>
      <w:tr w:rsidR="005B7015">
        <w:trPr>
          <w:cantSplit/>
          <w:trHeight w:val="1134"/>
        </w:trPr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lastRenderedPageBreak/>
              <w:t>EKİM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6.</w:t>
            </w:r>
            <w:proofErr w:type="gramStart"/>
            <w:r>
              <w:t>HAFTA(</w:t>
            </w:r>
            <w:proofErr w:type="gramEnd"/>
            <w:r>
              <w:t>22-28)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G.2.1.4. Farklı yazılı kaynak, kavram ve temalardan esinlenerek görsel sanat çalışmasını oluşturur. G.2.1.8. Günlük yaşamından yola çıkarak görsel sanat çalışmasını oluşturur.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 xml:space="preserve">G.2.1.1. </w:t>
            </w:r>
            <w:r>
              <w:t>Görsel sanat çalışmasını oluştururken karşılaştığı sorunlara çeşitli çözümler bulur.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Drama, Örnek olay inceleme, Sorgulama Araştırma Birincil kaynaklardan olan müze, sanat galerisi, ören yerleri vb. ortamlarda inceleme, Disiplinler arası ilişkilendirme yap</w:t>
            </w:r>
            <w:r>
              <w:t>ma, Oyunlaştırma, Eleştirel düşünme, İşbirliğine bağlı olarak gruplarla birlikte veya bireysel uygulama çalışması, Gözlem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Sanat eseri, tıpkıbasım, sanat kitapları belgesel, video, poster, resim, fırça-boya, makas-kâğıt vb.</w:t>
            </w:r>
          </w:p>
        </w:tc>
        <w:tc>
          <w:tcPr>
            <w:tcW w:w="0" w:type="auto"/>
            <w:vAlign w:val="center"/>
          </w:tcPr>
          <w:p w:rsidR="005B7015" w:rsidRDefault="005B7015"/>
        </w:tc>
      </w:tr>
      <w:tr w:rsidR="005B7015">
        <w:trPr>
          <w:cantSplit/>
          <w:trHeight w:val="1134"/>
        </w:trPr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7.</w:t>
            </w:r>
            <w:proofErr w:type="gramStart"/>
            <w:r>
              <w:t>HAFTA(</w:t>
            </w:r>
            <w:proofErr w:type="gramEnd"/>
            <w:r>
              <w:t>29-04)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1 SAA</w:t>
            </w:r>
            <w:r>
              <w:t>T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G.2.1.4. Farklı yazılı kaynak, kavram ve temalardan esinlenerek görsel sanat çalışmasını oluşturur.G.2.1.4. Farklı yazılı kaynak, kavram ve temalardan esinlenerek görsel sanat çalışmasını oluşturur.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G.2.1.1. Görsel sanat çalışmasını oluştururken karşılaş</w:t>
            </w:r>
            <w:r>
              <w:t>tığı sorunlara çeşitli çözümler bulur.G.2.1.1. Görsel sanat çalışmasını oluştururken karşılaştığı sorunlara çeşitli çözümler bulur.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Drama, Örnek olay inceleme, Sorgulama Araştırma Birincil kaynaklardan olan müze, sanat galerisi, ören yerleri vb. ortamlarda</w:t>
            </w:r>
            <w:r>
              <w:t xml:space="preserve"> inceleme, Disiplinler arası ilişkilendirme yapma, Oyunlaştırma, Eleştirel düşünme, İşbirliğine bağlı olarak gruplarla birlikte veya bireysel uygulama çalışması, </w:t>
            </w:r>
            <w:proofErr w:type="spellStart"/>
            <w:r>
              <w:t>GözlemDrama</w:t>
            </w:r>
            <w:proofErr w:type="spellEnd"/>
            <w:r>
              <w:t>, Örnek olay inceleme, Sorgulama Araştırma Birincil kaynaklardan olan müze, sanat g</w:t>
            </w:r>
            <w:r>
              <w:t>alerisi, ören yerleri vb. ortamlarda inceleme, Disiplinler arası ilişkilendirme yapma, Oyunlaştırma, Eleştirel düşünme, İşbirliğine bağlı olarak gruplarla birlikte veya bireysel uygulama çalışması, Gözlem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 xml:space="preserve">Sanat eseri, tıpkıbasım, sanat kitapları belgesel, </w:t>
            </w:r>
            <w:r>
              <w:t xml:space="preserve">video, poster, resim, fırça-boya, makas-kâğıt </w:t>
            </w:r>
            <w:proofErr w:type="spellStart"/>
            <w:proofErr w:type="gramStart"/>
            <w:r>
              <w:t>vb.Sanat</w:t>
            </w:r>
            <w:proofErr w:type="spellEnd"/>
            <w:proofErr w:type="gramEnd"/>
            <w:r>
              <w:t xml:space="preserve"> eseri, tıpkıbasım, sanat kitapları belgesel, video, poster, resim, fırça-boya, makas-kâğıt vb.</w:t>
            </w:r>
          </w:p>
        </w:tc>
        <w:tc>
          <w:tcPr>
            <w:tcW w:w="0" w:type="auto"/>
            <w:vAlign w:val="center"/>
          </w:tcPr>
          <w:p w:rsidR="005B7015" w:rsidRDefault="008E5BA5"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 w:rsidR="005B7015">
        <w:trPr>
          <w:cantSplit/>
          <w:trHeight w:val="1134"/>
        </w:trPr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lastRenderedPageBreak/>
              <w:t>KASIM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8.</w:t>
            </w:r>
            <w:proofErr w:type="gramStart"/>
            <w:r>
              <w:t>HAFTA(</w:t>
            </w:r>
            <w:proofErr w:type="gramEnd"/>
            <w:r>
              <w:t>05-11)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 xml:space="preserve">G.2.1.4. Farklı yazılı kaynak, kavram ve </w:t>
            </w:r>
            <w:r>
              <w:t>temalardan esinlenerek görsel sanat çalışmasını oluşturur. G.2.1.8. Günlük yaşamından yola çıkarak görsel sanat çalışmasını oluşturur.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G.2.1.1. Görsel sanat çalışmasını oluştururken karşılaştığı sorunlara çeşitli çözümler bulur.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Drama, Örnek olay inceleme,</w:t>
            </w:r>
            <w:r>
              <w:t xml:space="preserve"> Sorgulama Araştırma Birincil kaynaklardan olan müze, sanat galerisi, ören yerleri vb. ortamlarda inceleme, Disiplinler arası ilişkilendirme yapma, Oyunlaştırma, Eleştirel düşünme, İşbirliğine bağlı olarak gruplarla birlikte veya bireysel uygulama çalışmas</w:t>
            </w:r>
            <w:r>
              <w:t>ı, Gözlem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Sanat eseri, tıpkıbasım, sanat kitapları belgesel, video, poster, resim, fırça-boya, makas-kâğıt vb.</w:t>
            </w:r>
          </w:p>
        </w:tc>
        <w:tc>
          <w:tcPr>
            <w:tcW w:w="0" w:type="auto"/>
            <w:vAlign w:val="center"/>
          </w:tcPr>
          <w:p w:rsidR="005B7015" w:rsidRDefault="008E5BA5"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 w:rsidR="005B7015">
        <w:trPr>
          <w:cantSplit/>
          <w:trHeight w:val="1134"/>
        </w:trPr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9.</w:t>
            </w:r>
            <w:proofErr w:type="gramStart"/>
            <w:r>
              <w:t>HAFTA(</w:t>
            </w:r>
            <w:proofErr w:type="gramEnd"/>
            <w:r>
              <w:t>12-18)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G.2.1.5. Görsel sanat çalışmasında ön ve arka planı kullanır.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G.2.1.1. Görsel sanat çalışmasını olu</w:t>
            </w:r>
            <w:r>
              <w:t>ştururken karşılaştığı sorunlara çeşitli çözümler bulur.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 xml:space="preserve">Drama, Örnek olay inceleme, Sorgulama Araştırma Birincil kaynaklardan olan müze, sanat galerisi, ören yerleri vb. ortamlarda inceleme, Disiplinler arası ilişkilendirme yapma, Oyunlaştırma, Eleştirel </w:t>
            </w:r>
            <w:r>
              <w:t>düşünme, İşbirliğine bağlı olarak gruplarla birlikte veya bireysel uygulama çalışması, Gözlem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Sanat eseri, tıpkıbasım, sanat kitapları belgesel, video, poster, resim, fırça-boya, makas-kâğıt vb.</w:t>
            </w:r>
          </w:p>
        </w:tc>
        <w:tc>
          <w:tcPr>
            <w:tcW w:w="0" w:type="auto"/>
            <w:vAlign w:val="center"/>
          </w:tcPr>
          <w:p w:rsidR="005B7015" w:rsidRDefault="008E5BA5"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 w:rsidR="005B7015">
        <w:trPr>
          <w:cantSplit/>
          <w:trHeight w:val="1134"/>
        </w:trPr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lastRenderedPageBreak/>
              <w:t>KASIM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10.</w:t>
            </w:r>
            <w:proofErr w:type="gramStart"/>
            <w:r>
              <w:t>HAFTA(</w:t>
            </w:r>
            <w:proofErr w:type="gramEnd"/>
            <w:r>
              <w:t>19-25)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G.2.1.6. Görsel sanat çalışmasında ölçü ve oran-orantıya göre objeleri yerleştirir.G.2.1.6. Görsel sanat çalışmasında ölçü ve oran-orantıya göre objeleri yerleştirir.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G.2.1.1. Görsel sanat çalışmasını oluştururken karşılaştığı sorunlara çeşitli çözümler bu</w:t>
            </w:r>
            <w:r>
              <w:t>lur.G.2.1.1. Görsel sanat çalışmasını oluştururken karşılaştığı sorunlara çeşitli çözümler bulur.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Drama, Örnek olay inceleme, Sorgulama Araştırma Birincil kaynaklardan olan müze, sanat galerisi, ören yerleri vb. ortamlarda inceleme, Disiplinler arası ilişk</w:t>
            </w:r>
            <w:r>
              <w:t xml:space="preserve">ilendirme yapma, Oyunlaştırma, Eleştirel düşünme, İşbirliğine bağlı olarak gruplarla birlikte veya bireysel uygulama çalışması, </w:t>
            </w:r>
            <w:proofErr w:type="spellStart"/>
            <w:r>
              <w:t>GözlemDrama</w:t>
            </w:r>
            <w:proofErr w:type="spellEnd"/>
            <w:r>
              <w:t>, Örnek olay inceleme, Sorgulama Araştırma Birincil kaynaklardan olan müze, sanat galerisi, ören yerleri vb. ortamlar</w:t>
            </w:r>
            <w:r>
              <w:t>da inceleme, Disiplinler arası ilişkilendirme yapma, Oyunlaştırma, Eleştirel düşünme, İşbirliğine bağlı olarak gruplarla birlikte veya bireysel uygulama çalışması, Gözlem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 xml:space="preserve">Sanat eseri, tıpkıbasım, sanat kitapları belgesel, video, poster, resim, fırça-boya, </w:t>
            </w:r>
            <w:r>
              <w:t xml:space="preserve">makas-kâğıt </w:t>
            </w:r>
            <w:proofErr w:type="spellStart"/>
            <w:proofErr w:type="gramStart"/>
            <w:r>
              <w:t>vb.Sanat</w:t>
            </w:r>
            <w:proofErr w:type="spellEnd"/>
            <w:proofErr w:type="gramEnd"/>
            <w:r>
              <w:t xml:space="preserve"> eseri, tıpkıbasım, sanat kitapları belgesel, video, poster, resim, fırça-boya, makas-kâğıt vb.</w:t>
            </w:r>
          </w:p>
        </w:tc>
        <w:tc>
          <w:tcPr>
            <w:tcW w:w="0" w:type="auto"/>
            <w:vAlign w:val="center"/>
          </w:tcPr>
          <w:p w:rsidR="005B7015" w:rsidRDefault="008E5BA5"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 w:rsidR="005B7015">
        <w:trPr>
          <w:cantSplit/>
          <w:trHeight w:val="1134"/>
        </w:trPr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11.</w:t>
            </w:r>
            <w:proofErr w:type="gramStart"/>
            <w:r>
              <w:t>HAFTA(</w:t>
            </w:r>
            <w:proofErr w:type="gramEnd"/>
            <w:r>
              <w:t>26-02)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G.2.1.7. Görsel sanat çalışmasını oluşturmak için gözleme dayalı çizimler yapar.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G.2.</w:t>
            </w:r>
            <w:r>
              <w:t>1.1. Görsel sanat çalışmasını oluştururken karşılaştığı sorunlara çeşitli çözümler bulur.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Drama, Örnek olay inceleme, Sorgulama Araştırma Birincil kaynaklardan olan müze, sanat galerisi, ören yerleri vb. ortamlarda inceleme, Disiplinler arası ilişkilendirm</w:t>
            </w:r>
            <w:r>
              <w:t>e yapma, Oyunlaştırma, Eleştirel düşünme, İşbirliğine bağlı olarak gruplarla birlikte veya bireysel uygulama çalışması, Gözlem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Sanat eseri, tıpkıbasım, sanat kitapları belgesel, video, poster, resim, fırça-boya, makas-kâğıt vb.</w:t>
            </w:r>
          </w:p>
        </w:tc>
        <w:tc>
          <w:tcPr>
            <w:tcW w:w="0" w:type="auto"/>
            <w:vAlign w:val="center"/>
          </w:tcPr>
          <w:p w:rsidR="005B7015" w:rsidRDefault="005B7015"/>
        </w:tc>
      </w:tr>
      <w:tr w:rsidR="005B7015">
        <w:trPr>
          <w:cantSplit/>
          <w:trHeight w:val="1134"/>
        </w:trPr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lastRenderedPageBreak/>
              <w:t>ARALIK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12.</w:t>
            </w:r>
            <w:proofErr w:type="gramStart"/>
            <w:r>
              <w:t>HAFTA(</w:t>
            </w:r>
            <w:proofErr w:type="gramEnd"/>
            <w:r>
              <w:t>03-09)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G.2.1.7. Görsel sanat çalışmasını oluşturmak için gözleme dayalı çizimler yapar.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G.2.1.1. Görsel sanat çalışmasını oluştururken karşılaştığı sorunlara çeşitli çözümler bulur.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 xml:space="preserve">Drama, Örnek olay inceleme, Sorgulama Araştırma </w:t>
            </w:r>
            <w:r>
              <w:t>Birincil kaynaklardan olan müze, sanat galerisi, ören yerleri vb. ortamlarda inceleme, Disiplinler arası ilişkilendirme yapma, Oyunlaştırma, Eleştirel düşünme, İşbirliğine bağlı olarak gruplarla birlikte veya bireysel uygulama çalışması, Gözlem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Sanat eseri</w:t>
            </w:r>
            <w:r>
              <w:t>, tıpkıbasım, sanat kitapları belgesel, video, poster, resim, fırça-boya, makas-kâğıt vb.</w:t>
            </w:r>
          </w:p>
        </w:tc>
        <w:tc>
          <w:tcPr>
            <w:tcW w:w="0" w:type="auto"/>
            <w:vAlign w:val="center"/>
          </w:tcPr>
          <w:p w:rsidR="005B7015" w:rsidRDefault="008E5BA5"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 w:rsidR="005B7015">
        <w:trPr>
          <w:cantSplit/>
          <w:trHeight w:val="1134"/>
        </w:trPr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13.</w:t>
            </w:r>
            <w:proofErr w:type="gramStart"/>
            <w:r>
              <w:t>HAFTA(</w:t>
            </w:r>
            <w:proofErr w:type="gramEnd"/>
            <w:r>
              <w:t>10-16)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G.2.1.8. Günlük yaşamından yola çıkarak görsel sanat çalışmasını oluşturur.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G.2.1.1. Görsel sanat çalışmasını ol</w:t>
            </w:r>
            <w:r>
              <w:t>uştururken karşılaştığı sorunlara çeşitli çözümler bulur.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Drama, Örnek olay inceleme, Sorgulama Araştırma Birincil kaynaklardan olan müze, sanat galerisi, ören yerleri vb. ortamlarda inceleme, Disiplinler arası ilişkilendirme yapma, Oyunlaştırma, Eleştirel</w:t>
            </w:r>
            <w:r>
              <w:t xml:space="preserve"> düşünme, İşbirliğine bağlı olarak gruplarla birlikte veya bireysel uygulama çalışması, Gözlem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Sanat eseri, tıpkıbasım, sanat kitapları belgesel, video, poster, resim, fırça-boya, makas-kâğıt vb.</w:t>
            </w:r>
          </w:p>
        </w:tc>
        <w:tc>
          <w:tcPr>
            <w:tcW w:w="0" w:type="auto"/>
            <w:vAlign w:val="center"/>
          </w:tcPr>
          <w:p w:rsidR="005B7015" w:rsidRDefault="005B7015"/>
        </w:tc>
      </w:tr>
      <w:tr w:rsidR="005B7015">
        <w:trPr>
          <w:cantSplit/>
          <w:trHeight w:val="1134"/>
        </w:trPr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14.</w:t>
            </w:r>
            <w:proofErr w:type="gramStart"/>
            <w:r>
              <w:t>HAFTA(</w:t>
            </w:r>
            <w:proofErr w:type="gramEnd"/>
            <w:r>
              <w:t>17-23)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 xml:space="preserve">G.2.1.8. Günlük </w:t>
            </w:r>
            <w:r>
              <w:t>yaşamından yola çıkarak görsel sanat çalışmasını oluşturur.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G.2.1.1. Görsel sanat çalışmasını oluştururken karşılaştığı sorunlara çeşitli çözümler bulur.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 xml:space="preserve">Drama, Örnek olay inceleme, Sorgulama Araştırma Birincil kaynaklardan olan müze, sanat galerisi, ören </w:t>
            </w:r>
            <w:r>
              <w:t>yerleri vb. ortamlarda inceleme, Disiplinler arası ilişkilendirme yapma, Oyunlaştırma, Eleştirel düşünme, İşbirliğine bağlı olarak gruplarla birlikte veya bireysel uygulama çalışması, Gözlem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Sanat eseri, tıpkıbasım, sanat kitapları belgesel, video, poster,</w:t>
            </w:r>
            <w:r>
              <w:t xml:space="preserve"> resim, fırça-boya, makas-kâğıt vb.</w:t>
            </w:r>
          </w:p>
        </w:tc>
        <w:tc>
          <w:tcPr>
            <w:tcW w:w="0" w:type="auto"/>
            <w:vAlign w:val="center"/>
          </w:tcPr>
          <w:p w:rsidR="005B7015" w:rsidRDefault="005B7015"/>
        </w:tc>
      </w:tr>
      <w:tr w:rsidR="005B7015">
        <w:trPr>
          <w:cantSplit/>
          <w:trHeight w:val="1134"/>
        </w:trPr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lastRenderedPageBreak/>
              <w:t>ARALIK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15.</w:t>
            </w:r>
            <w:proofErr w:type="gramStart"/>
            <w:r>
              <w:t>HAFTA(</w:t>
            </w:r>
            <w:proofErr w:type="gramEnd"/>
            <w:r>
              <w:t>24-30)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G.2.1.9. Farklı materyalleri kullanarak üç boyutlu çalışma yapar.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G.2.1.1. Görsel sanat çalışmasını oluştururken karşılaştığı sorunlara çeşitli çözümler bulur.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 xml:space="preserve">Drama, Örnek olay inceleme, </w:t>
            </w:r>
            <w:r>
              <w:t>Sorgulama Araştırma Birincil kaynaklardan olan müze, sanat galerisi, ören yerleri vb. ortamlarda inceleme, Disiplinler arası ilişkilendirme yapma, Oyunlaştırma, Eleştirel düşünme, İşbirliğine bağlı olarak gruplarla birlikte veya bireysel uygulama çalışması</w:t>
            </w:r>
            <w:r>
              <w:t>, Gözlem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Sanat eseri, tıpkıbasım, sanat kitapları belgesel, video, poster, resim, fırça-boya, makas-kâğıt vb.</w:t>
            </w:r>
          </w:p>
        </w:tc>
        <w:tc>
          <w:tcPr>
            <w:tcW w:w="0" w:type="auto"/>
            <w:vAlign w:val="center"/>
          </w:tcPr>
          <w:p w:rsidR="005B7015" w:rsidRDefault="005B7015"/>
        </w:tc>
      </w:tr>
      <w:tr w:rsidR="005B7015">
        <w:trPr>
          <w:cantSplit/>
          <w:trHeight w:val="1134"/>
        </w:trPr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16.</w:t>
            </w:r>
            <w:proofErr w:type="gramStart"/>
            <w:r>
              <w:t>HAFTA(</w:t>
            </w:r>
            <w:proofErr w:type="gramEnd"/>
            <w:r>
              <w:t>31-06)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G.2.1.9. Farklı materyalleri kullanarak üç boyutlu çalışma yapar.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 xml:space="preserve">G.2.1.1. Görsel sanat </w:t>
            </w:r>
            <w:r>
              <w:t>çalışmasını oluştururken karşılaştığı sorunlara çeşitli çözümler bulur.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Drama, Örnek olay inceleme, Sorgulama Araştırma Birincil kaynaklardan olan müze, sanat galerisi, ören yerleri vb. ortamlarda inceleme, Disiplinler arası ilişkilendirme yapma, Oyunlaştı</w:t>
            </w:r>
            <w:r>
              <w:t>rma, Eleştirel düşünme, İşbirliğine bağlı olarak gruplarla birlikte veya bireysel uygulama çalışması, Gözlem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Sanat eseri, tıpkıbasım, sanat kitapları belgesel, video, poster, resim, fırça-boya, makas-kâğıt vb.</w:t>
            </w:r>
          </w:p>
        </w:tc>
        <w:tc>
          <w:tcPr>
            <w:tcW w:w="0" w:type="auto"/>
            <w:vAlign w:val="center"/>
          </w:tcPr>
          <w:p w:rsidR="005B7015" w:rsidRDefault="008E5BA5"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 w:rsidR="005B7015">
        <w:trPr>
          <w:cantSplit/>
          <w:trHeight w:val="1134"/>
        </w:trPr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17.</w:t>
            </w:r>
            <w:proofErr w:type="gramStart"/>
            <w:r>
              <w:t>HAFTA(</w:t>
            </w:r>
            <w:proofErr w:type="gramEnd"/>
            <w:r>
              <w:t>07-13)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G</w:t>
            </w:r>
            <w:r>
              <w:t>.2.1.10. Görsel sanat çalışmasını oluştururken sanat elemanlarını kullanır.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Görsel İletişim ve Biçimlendirme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 xml:space="preserve">Drama, Örnek olay inceleme, Sorgulama Araştırma Birincil kaynaklardan olan müze, sanat galerisi, ören yerleri vb. ortamlarda inceleme, Disiplinler </w:t>
            </w:r>
            <w:r>
              <w:t>arası ilişkilendirme yapma, Oyunlaştırma, Eleştirel düşünme, İşbirliğine bağlı olarak gruplarla birlikte veya bireysel uygulama çalışması, Gözlem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Sanat eseri, tıpkıbasım, sanat kitapları belgesel, video, poster, resim, fırça-boya, makas-kâğıt vb.</w:t>
            </w:r>
          </w:p>
        </w:tc>
        <w:tc>
          <w:tcPr>
            <w:tcW w:w="0" w:type="auto"/>
            <w:vAlign w:val="center"/>
          </w:tcPr>
          <w:p w:rsidR="005B7015" w:rsidRDefault="005B7015"/>
        </w:tc>
      </w:tr>
      <w:tr w:rsidR="005B7015">
        <w:trPr>
          <w:cantSplit/>
          <w:trHeight w:val="1134"/>
        </w:trPr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lastRenderedPageBreak/>
              <w:t>OCAK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18.</w:t>
            </w:r>
            <w:proofErr w:type="gramStart"/>
            <w:r>
              <w:t>HAFTA(</w:t>
            </w:r>
            <w:proofErr w:type="gramEnd"/>
            <w:r>
              <w:t>14-20)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G.2.1.10. Görsel sanat çalışmasını oluştururken sanat elemanlarını kullanır.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Görsel İletişim ve Biçimlendirme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Drama, Örnek olay inceleme, Sorgulama Araştırma Birincil kaynaklardan olan müze, sanat galerisi, ören yerleri vb. orta</w:t>
            </w:r>
            <w:r>
              <w:t>mlarda inceleme, Disiplinler arası ilişkilendirme yapma, Oyunlaştırma, Eleştirel düşünme, İşbirliğine bağlı olarak gruplarla birlikte veya bireysel uygulama çalışması, Gözlem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 xml:space="preserve">Sanat eseri, tıpkıbasım, sanat kitapları belgesel, video, poster, resim, </w:t>
            </w:r>
            <w:r>
              <w:t>fırça-boya, makas-kâğıt vb.</w:t>
            </w:r>
          </w:p>
        </w:tc>
        <w:tc>
          <w:tcPr>
            <w:tcW w:w="0" w:type="auto"/>
            <w:vAlign w:val="center"/>
          </w:tcPr>
          <w:p w:rsidR="005B7015" w:rsidRDefault="008E5BA5"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 w:rsidR="005B7015">
        <w:trPr>
          <w:cantSplit/>
          <w:trHeight w:val="1134"/>
        </w:trPr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19.</w:t>
            </w:r>
            <w:proofErr w:type="gramStart"/>
            <w:r>
              <w:t>HAFTA(</w:t>
            </w:r>
            <w:proofErr w:type="gramEnd"/>
            <w:r>
              <w:t>04-10)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G.2.1.10. Görsel sanat çalışmasını oluştururken sanat elemanlarını kullanır.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Görsel İletişim ve Biçimlendirme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Drama, Örnek olay inceleme, Sorgulama Araştırma Birincil ka</w:t>
            </w:r>
            <w:r>
              <w:t>ynaklardan olan müze, sanat galerisi, ören yerleri vb. ortamlarda inceleme, Disiplinler arası ilişkilendirme yapma, Oyunlaştırma, Eleştirel düşünme, İşbirliğine bağlı olarak gruplarla birlikte veya bireysel uygulama çalışması, Gözlem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Sanat eseri, tıpkıbası</w:t>
            </w:r>
            <w:r>
              <w:t>m, sanat kitapları belgesel, video, poster, resim, fırça-boya, makas-kâğıt vb.</w:t>
            </w:r>
          </w:p>
        </w:tc>
        <w:tc>
          <w:tcPr>
            <w:tcW w:w="0" w:type="auto"/>
            <w:vAlign w:val="center"/>
          </w:tcPr>
          <w:p w:rsidR="005B7015" w:rsidRDefault="008E5BA5"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 w:rsidR="005B7015">
        <w:trPr>
          <w:cantSplit/>
          <w:trHeight w:val="1134"/>
        </w:trPr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20.</w:t>
            </w:r>
            <w:proofErr w:type="gramStart"/>
            <w:r>
              <w:t>HAFTA(</w:t>
            </w:r>
            <w:proofErr w:type="gramEnd"/>
            <w:r>
              <w:t>11-17)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G.2.1.10. Görsel sanat çalışmasını oluştururken sanat elemanlarını kullanır.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 xml:space="preserve">Görsel İletişim ve </w:t>
            </w:r>
            <w:r>
              <w:t>Biçimlendirme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Drama, Örnek olay inceleme, Sorgulama Araştırma Birincil kaynaklardan olan müze, sanat galerisi, ören yerleri vb. ortamlarda inceleme, Disiplinler arası ilişkilendirme yapma, Oyunlaştırma, Eleştirel düşünme, İşbirliğine bağlı olarak gruplarla</w:t>
            </w:r>
            <w:r>
              <w:t xml:space="preserve"> birlikte veya bireysel uygulama çalışması, Gözlem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Sanat eseri, tıpkıbasım, sanat kitapları belgesel, video, poster, resim, fırça-boya, makas-kâğıt vb.</w:t>
            </w:r>
          </w:p>
        </w:tc>
        <w:tc>
          <w:tcPr>
            <w:tcW w:w="0" w:type="auto"/>
            <w:vAlign w:val="center"/>
          </w:tcPr>
          <w:p w:rsidR="005B7015" w:rsidRDefault="005B7015"/>
        </w:tc>
      </w:tr>
      <w:tr w:rsidR="005B7015">
        <w:trPr>
          <w:cantSplit/>
          <w:trHeight w:val="1134"/>
        </w:trPr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lastRenderedPageBreak/>
              <w:t>ŞUBAT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21.</w:t>
            </w:r>
            <w:proofErr w:type="gramStart"/>
            <w:r>
              <w:t>HAFTA(</w:t>
            </w:r>
            <w:proofErr w:type="gramEnd"/>
            <w:r>
              <w:t>18-24)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G.2.1.10. Görsel sanat çalışmasını oluştururken sanat elemanlarını kullan</w:t>
            </w:r>
            <w:r>
              <w:t>ır.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Görsel İletişim ve Biçimlendirme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Drama, Örnek olay inceleme, Sorgulama Araştırma Birincil kaynaklardan olan müze, sanat galerisi, ören yerleri vb. ortamlarda inceleme, Disiplinler arası ilişkilendirme yapma, Oyunlaştırma, Eleştirel düşünme, İşbirliğine</w:t>
            </w:r>
            <w:r>
              <w:t xml:space="preserve"> bağlı olarak gruplarla birlikte veya bireysel uygulama çalışması, Gözlem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Sanat eseri, tıpkıbasım, sanat kitapları belgesel, video, poster, resim, fırça-boya, makas-kâğıt vb.</w:t>
            </w:r>
          </w:p>
        </w:tc>
        <w:tc>
          <w:tcPr>
            <w:tcW w:w="0" w:type="auto"/>
            <w:vAlign w:val="center"/>
          </w:tcPr>
          <w:p w:rsidR="005B7015" w:rsidRDefault="005B7015"/>
        </w:tc>
      </w:tr>
      <w:tr w:rsidR="005B7015">
        <w:trPr>
          <w:cantSplit/>
          <w:trHeight w:val="1134"/>
        </w:trPr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22.</w:t>
            </w:r>
            <w:proofErr w:type="gramStart"/>
            <w:r>
              <w:t>HAFTA(</w:t>
            </w:r>
            <w:proofErr w:type="gramEnd"/>
            <w:r>
              <w:t>25-03)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 xml:space="preserve">G.2.2.1. Türk kültürüne ait mimari </w:t>
            </w:r>
            <w:r>
              <w:t>elemanları açıklar.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Görsel İletişim ve Biçimlendirme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Drama, Örnek olay inceleme, Sorgulama Araştırma Birincil kaynaklardan olan müze, sanat galerisi, ören yerleri vb. ortamlarda inceleme, Disiplinler arası ilişkilendirme yapma, Oyunlaştırma, Eleştirel düşü</w:t>
            </w:r>
            <w:r>
              <w:t>nme, İşbirliğine bağlı olarak gruplarla birlikte veya bireysel uygulama çalışması, Gözlem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Sanat eseri, tıpkıbasım, sanat kitapları belgesel, video, poster, resim, fırça-boya, makas-kâğıt vb.</w:t>
            </w:r>
          </w:p>
        </w:tc>
        <w:tc>
          <w:tcPr>
            <w:tcW w:w="0" w:type="auto"/>
            <w:vAlign w:val="center"/>
          </w:tcPr>
          <w:p w:rsidR="005B7015" w:rsidRDefault="005B7015"/>
        </w:tc>
      </w:tr>
      <w:tr w:rsidR="005B7015">
        <w:trPr>
          <w:cantSplit/>
          <w:trHeight w:val="1134"/>
        </w:trPr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23.</w:t>
            </w:r>
            <w:proofErr w:type="gramStart"/>
            <w:r>
              <w:t>HAFTA(</w:t>
            </w:r>
            <w:proofErr w:type="gramEnd"/>
            <w:r>
              <w:t>04-10)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 xml:space="preserve">G.2.2.1. Türk kültürüne ait mimari </w:t>
            </w:r>
            <w:r>
              <w:t>elemanları açıklar.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Kültürel Miras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Drama, Örnek olay inceleme, Sorgulama Araştırma Birincil kaynaklardan olan müze, sanat galerisi, ören yerleri vb. ortamlarda inceleme, Disiplinler arası ilişkilendirme yapma, Oyunlaştırma, Eleştirel düşünme, İşbirliğine b</w:t>
            </w:r>
            <w:r>
              <w:t>ağlı olarak gruplarla birlikte veya bireysel uygulama çalışması, Gözlem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Sanat eseri, tıpkıbasım, sanat kitapları belgesel, video, poster, resim, fırça-boya, makas-kâğıt vb.</w:t>
            </w:r>
          </w:p>
        </w:tc>
        <w:tc>
          <w:tcPr>
            <w:tcW w:w="0" w:type="auto"/>
            <w:vAlign w:val="center"/>
          </w:tcPr>
          <w:p w:rsidR="005B7015" w:rsidRDefault="005B7015"/>
        </w:tc>
      </w:tr>
      <w:tr w:rsidR="005B7015">
        <w:trPr>
          <w:cantSplit/>
          <w:trHeight w:val="1134"/>
        </w:trPr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lastRenderedPageBreak/>
              <w:t>MART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24.</w:t>
            </w:r>
            <w:proofErr w:type="gramStart"/>
            <w:r>
              <w:t>HAFTA(</w:t>
            </w:r>
            <w:proofErr w:type="gramEnd"/>
            <w:r>
              <w:t>11-17)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 xml:space="preserve">G.2.2.2. Sanat eserlerindeki farklı </w:t>
            </w:r>
            <w:r>
              <w:t>kültürlere ait motifleri inceler.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Kültürel Miras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Drama, Örnek olay inceleme, Sorgulama Araştırma Birincil kaynaklardan olan müze, sanat galerisi, ören yerleri vb. ortamlarda inceleme, Disiplinler arası ilişkilendirme yapma, Oyunlaştırma, Eleştirel düşünme,</w:t>
            </w:r>
            <w:r>
              <w:t xml:space="preserve"> İşbirliğine bağlı olarak gruplarla birlikte veya bireysel uygulama çalışması, Gözlem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Sanat eseri, tıpkıbasım, sanat kitapları belgesel, video, poster, resim, fırça-boya, makas-kâğıt vb.</w:t>
            </w:r>
          </w:p>
        </w:tc>
        <w:tc>
          <w:tcPr>
            <w:tcW w:w="0" w:type="auto"/>
            <w:vAlign w:val="center"/>
          </w:tcPr>
          <w:p w:rsidR="005B7015" w:rsidRDefault="008E5BA5"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 w:rsidR="005B7015">
        <w:trPr>
          <w:cantSplit/>
          <w:trHeight w:val="1134"/>
        </w:trPr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25.</w:t>
            </w:r>
            <w:proofErr w:type="gramStart"/>
            <w:r>
              <w:t>HAFTA(</w:t>
            </w:r>
            <w:proofErr w:type="gramEnd"/>
            <w:r>
              <w:t>18-24)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G.2.2.2. Sanat eserlerindeki farklı kültürlere ait motifleri inceler.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Kültürel Miras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Drama, Örnek olay inceleme, Sorgulama Araştırma Birincil kaynaklardan olan müze, sanat galerisi, ören yerleri vb. ortamlarda inceleme, Disiplinler a</w:t>
            </w:r>
            <w:r>
              <w:t>rası ilişkilendirme yapma, Oyunlaştırma, Eleştirel düşünme, İşbirliğine bağlı olarak gruplarla birlikte veya bireysel uygulama çalışması, Gözlem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Sanat eseri, tıpkıbasım, sanat kitapları belgesel, video, poster, resim, fırça-boya, makas-kâğıt vb.</w:t>
            </w:r>
          </w:p>
        </w:tc>
        <w:tc>
          <w:tcPr>
            <w:tcW w:w="0" w:type="auto"/>
            <w:vAlign w:val="center"/>
          </w:tcPr>
          <w:p w:rsidR="005B7015" w:rsidRDefault="008E5BA5"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 w:rsidR="005B7015">
        <w:trPr>
          <w:cantSplit/>
          <w:trHeight w:val="1134"/>
        </w:trPr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26.</w:t>
            </w:r>
            <w:proofErr w:type="gramStart"/>
            <w:r>
              <w:t>HAFTA(</w:t>
            </w:r>
            <w:proofErr w:type="gramEnd"/>
            <w:r>
              <w:t>25-31)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G.2.2.2. Sanat eserlerindeki farklı kültürlere ait motifleri inceler.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Kültürel Miras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Drama, Örnek olay inceleme, Sorgulama Araştırma Birincil kaynaklardan olan müze, sanat galerisi, ören yerleri vb. ortamlarda inc</w:t>
            </w:r>
            <w:r>
              <w:t>eleme, Disiplinler arası ilişkilendirme yapma, Oyunlaştırma, Eleştirel düşünme, İşbirliğine bağlı olarak gruplarla birlikte veya bireysel uygulama çalışması, Gözlem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Sanat eseri, tıpkıbasım, sanat kitapları belgesel, video, poster, resim, fırça-boya, makas-</w:t>
            </w:r>
            <w:r>
              <w:t>kâğıt vb.</w:t>
            </w:r>
          </w:p>
        </w:tc>
        <w:tc>
          <w:tcPr>
            <w:tcW w:w="0" w:type="auto"/>
            <w:vAlign w:val="center"/>
          </w:tcPr>
          <w:p w:rsidR="005B7015" w:rsidRDefault="005B7015"/>
        </w:tc>
      </w:tr>
      <w:tr w:rsidR="005B7015">
        <w:trPr>
          <w:cantSplit/>
          <w:trHeight w:val="1134"/>
        </w:trPr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lastRenderedPageBreak/>
              <w:t>NİSAN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27.</w:t>
            </w:r>
            <w:proofErr w:type="gramStart"/>
            <w:r>
              <w:t>HAFTA(</w:t>
            </w:r>
            <w:proofErr w:type="gramEnd"/>
            <w:r>
              <w:t>01-07)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G.2.2.2. Sanat eserlerindeki farklı kültürlere ait motifleri inceler.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Kültürel Miras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Drama, Örnek olay inceleme, Sorgulama Araştırma Birincil kaynaklardan olan müze, sanat galerisi, ören yerleri vb. ortamlarda incel</w:t>
            </w:r>
            <w:r>
              <w:t>eme, Disiplinler arası ilişkilendirme yapma, Oyunlaştırma, Eleştirel düşünme, İşbirliğine bağlı olarak gruplarla birlikte veya bireysel uygulama çalışması, Gözlem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Sanat eseri, tıpkıbasım, sanat kitapları belgesel, video, poster, resim, fırça-boya, makas-kâ</w:t>
            </w:r>
            <w:r>
              <w:t>ğıt vb.</w:t>
            </w:r>
          </w:p>
        </w:tc>
        <w:tc>
          <w:tcPr>
            <w:tcW w:w="0" w:type="auto"/>
            <w:vAlign w:val="center"/>
          </w:tcPr>
          <w:p w:rsidR="005B7015" w:rsidRDefault="005B7015"/>
        </w:tc>
      </w:tr>
      <w:tr w:rsidR="005B7015">
        <w:trPr>
          <w:cantSplit/>
          <w:trHeight w:val="1134"/>
        </w:trPr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28.</w:t>
            </w:r>
            <w:proofErr w:type="gramStart"/>
            <w:r>
              <w:t>HAFTA(</w:t>
            </w:r>
            <w:proofErr w:type="gramEnd"/>
            <w:r>
              <w:t>08-14)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G.2.2.3. Geleneksel Türk sanatlarından örnekler verir.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Kültürel Miras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 xml:space="preserve">Drama, Örnek olay inceleme, Sorgulama Araştırma Birincil kaynaklardan olan müze, sanat galerisi, ören yerleri vb. ortamlarda inceleme, </w:t>
            </w:r>
            <w:r>
              <w:t>Disiplinler arası ilişkilendirme yapma, Oyunlaştırma, Eleştirel düşünme, İşbirliğine bağlı olarak gruplarla birlikte veya bireysel uygulama çalışması, Gözlem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Sanat eseri, tıpkıbasım, sanat kitapları belgesel, video, poster, resim, fırça-boya, makas-kâğıt v</w:t>
            </w:r>
            <w:r>
              <w:t>b.</w:t>
            </w:r>
          </w:p>
        </w:tc>
        <w:tc>
          <w:tcPr>
            <w:tcW w:w="0" w:type="auto"/>
            <w:vAlign w:val="center"/>
          </w:tcPr>
          <w:p w:rsidR="005B7015" w:rsidRDefault="005B7015"/>
        </w:tc>
      </w:tr>
      <w:tr w:rsidR="005B7015">
        <w:trPr>
          <w:cantSplit/>
          <w:trHeight w:val="1134"/>
        </w:trPr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29.</w:t>
            </w:r>
            <w:proofErr w:type="gramStart"/>
            <w:r>
              <w:t>HAFTA(</w:t>
            </w:r>
            <w:proofErr w:type="gramEnd"/>
            <w:r>
              <w:t>15-21)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G.2.2.3. Geleneksel Türk sanatlarından örnekler verir.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Kültürel Miras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Drama, Örnek olay inceleme, Sorgulama Araştırma Birincil kaynaklardan olan müze, sanat galerisi, ören yerleri vb. ortamlarda inceleme, Disiplinler arası</w:t>
            </w:r>
            <w:r>
              <w:t xml:space="preserve"> ilişkilendirme yapma, Oyunlaştırma, Eleştirel düşünme, İşbirliğine bağlı olarak gruplarla birlikte veya bireysel uygulama çalışması, Gözlem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Sanat eseri, tıpkıbasım, sanat kitapları belgesel, video, poster, resim, fırça-boya, makas-kâğıt vb.</w:t>
            </w:r>
          </w:p>
        </w:tc>
        <w:tc>
          <w:tcPr>
            <w:tcW w:w="0" w:type="auto"/>
            <w:vAlign w:val="center"/>
          </w:tcPr>
          <w:p w:rsidR="005B7015" w:rsidRDefault="005B7015"/>
        </w:tc>
      </w:tr>
      <w:tr w:rsidR="005B7015">
        <w:trPr>
          <w:cantSplit/>
          <w:trHeight w:val="1134"/>
        </w:trPr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lastRenderedPageBreak/>
              <w:t>NİSAN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30.</w:t>
            </w:r>
            <w:proofErr w:type="gramStart"/>
            <w:r>
              <w:t>HAFTA(</w:t>
            </w:r>
            <w:proofErr w:type="gramEnd"/>
            <w:r>
              <w:t>22-28)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G.2.2.4. Müze, sanat galerisi, sanat atölyesi, ören yeri vb. mekânların sanat açısından önemini ifade eder.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Kültürel Miras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 xml:space="preserve">Drama, Örnek olay inceleme, Sorgulama Araştırma Birincil kaynaklardan olan müze, sanat galerisi, ören yerleri </w:t>
            </w:r>
            <w:r>
              <w:t>vb. ortamlarda inceleme, Disiplinler arası ilişkilendirme yapma, Oyunlaştırma, Eleştirel düşünme, İşbirliğine bağlı olarak gruplarla birlikte veya bireysel uygulama çalışması, Gözlem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 xml:space="preserve">Sanat eseri, tıpkıbasım, sanat kitapları belgesel, video, poster, resim, </w:t>
            </w:r>
            <w:r>
              <w:t>fırça-boya, makas-kâğıt vb.</w:t>
            </w:r>
          </w:p>
        </w:tc>
        <w:tc>
          <w:tcPr>
            <w:tcW w:w="0" w:type="auto"/>
            <w:vAlign w:val="center"/>
          </w:tcPr>
          <w:p w:rsidR="005B7015" w:rsidRDefault="008E5BA5"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 w:rsidR="005B7015">
        <w:trPr>
          <w:cantSplit/>
          <w:trHeight w:val="1134"/>
        </w:trPr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31.</w:t>
            </w:r>
            <w:proofErr w:type="gramStart"/>
            <w:r>
              <w:t>HAFTA(</w:t>
            </w:r>
            <w:proofErr w:type="gramEnd"/>
            <w:r>
              <w:t>29-05)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G.2.1.4. Farklı yazılı kaynak, kavram ve temalardan esinlenerek görsel sanat çalışmasını oluşturur. G.2.1.8. Günlük yaşamından yola çıkarak görsel s</w:t>
            </w:r>
            <w:r>
              <w:t>anat çalışmasını oluşturur.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Görsel İletişim ve Biçimlendirme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 xml:space="preserve">Drama, Örnek olay inceleme, Sorgulama Araştırma Birincil kaynaklardan olan müze, sanat galerisi, ören yerleri vb. ortamlarda inceleme, Disiplinler arası ilişkilendirme yapma, </w:t>
            </w:r>
            <w:r>
              <w:t>Oyunlaştırma, Eleştirel düşünme, İşbirliğine bağlı olarak gruplarla birlikte veya bireysel uygulama çalışması, Gözlem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Sanat eseri, tıpkıbasım, sanat kitapları belgesel, video, poster, resim, fırça-boya, makas-kâğıt vb.</w:t>
            </w:r>
          </w:p>
        </w:tc>
        <w:tc>
          <w:tcPr>
            <w:tcW w:w="0" w:type="auto"/>
            <w:vAlign w:val="center"/>
          </w:tcPr>
          <w:p w:rsidR="005B7015" w:rsidRDefault="008E5BA5"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 w:rsidR="005B7015">
        <w:trPr>
          <w:cantSplit/>
          <w:trHeight w:val="1134"/>
        </w:trPr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32.</w:t>
            </w:r>
            <w:proofErr w:type="gramStart"/>
            <w:r>
              <w:t>HAFTA(</w:t>
            </w:r>
            <w:proofErr w:type="gramEnd"/>
            <w:r>
              <w:t>06-12)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G.2.2.5. Diğer kültürlere ait mimari elemanları açıklar.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Kültürel Miras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Drama, Örnek olay inceleme, Sorgulama Araştırma Birincil kaynaklardan olan müze, sanat galerisi, ören yerleri vb. ortamlarda inceleme, Disiplinler arası ilişkile</w:t>
            </w:r>
            <w:r>
              <w:t>ndirme yapma, Oyunlaştırma, Eleştirel düşünme, İşbirliğine bağlı olarak gruplarla birlikte veya bireysel uygulama çalışması, Gözlem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Sanat eseri, tıpkıbasım, sanat kitapları belgesel, video, poster, resim, fırça-boya, makas-kâğıt vb.</w:t>
            </w:r>
          </w:p>
        </w:tc>
        <w:tc>
          <w:tcPr>
            <w:tcW w:w="0" w:type="auto"/>
            <w:vAlign w:val="center"/>
          </w:tcPr>
          <w:p w:rsidR="005B7015" w:rsidRDefault="005B7015"/>
        </w:tc>
      </w:tr>
      <w:tr w:rsidR="005B7015">
        <w:trPr>
          <w:cantSplit/>
          <w:trHeight w:val="1134"/>
        </w:trPr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lastRenderedPageBreak/>
              <w:t>MAYIS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33.</w:t>
            </w:r>
            <w:proofErr w:type="gramStart"/>
            <w:r>
              <w:t>HAFTA(</w:t>
            </w:r>
            <w:proofErr w:type="gramEnd"/>
            <w:r>
              <w:t>13-19)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G.2.3.1. Sanat eserinin konusunu söyler.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Sanat Eleştirisi ve Estetik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Drama, Örnek olay inceleme, Sorgulama Araştırma Birincil kaynaklardan olan müze, sanat galerisi, ören yerleri vb. ortamlarda inceleme, Disiplinler arası ilişkilendirme yapma, Oyun</w:t>
            </w:r>
            <w:r>
              <w:t>laştırma, Eleştirel düşünme, İşbirliğine bağlı olarak gruplarla birlikte veya bireysel uygulama çalışması, Gözlem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Sanat eseri, tıpkıbasım, sanat kitapları belgesel, video, poster, resim, fırça-boya, makas-kâğıt vb.</w:t>
            </w:r>
          </w:p>
        </w:tc>
        <w:tc>
          <w:tcPr>
            <w:tcW w:w="0" w:type="auto"/>
            <w:vAlign w:val="center"/>
          </w:tcPr>
          <w:p w:rsidR="005B7015" w:rsidRDefault="005B7015"/>
        </w:tc>
      </w:tr>
      <w:tr w:rsidR="005B7015">
        <w:trPr>
          <w:cantSplit/>
          <w:trHeight w:val="1134"/>
        </w:trPr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34.</w:t>
            </w:r>
            <w:proofErr w:type="gramStart"/>
            <w:r>
              <w:t>HAFTA(</w:t>
            </w:r>
            <w:proofErr w:type="gramEnd"/>
            <w:r>
              <w:t>20-26)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G.2.3.1. Sanat eserinin konusunu söyler.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Sanat Eleştirisi ve Estetik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Drama, Örnek olay inceleme, Sorgulama Araştırma Birincil kaynaklardan olan müze, sanat galerisi, ören yerleri vb. ortamlarda inceleme, Disiplinler arası ilişkilendirme yapma, Oyunlaştırma</w:t>
            </w:r>
            <w:r>
              <w:t>, Eleştirel düşünme, İşbirliğine bağlı olarak gruplarla birlikte veya bireysel uygulama çalışması, Gözlem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Sanat eseri, tıpkıbasım, sanat kitapları belgesel, video, poster, resim, fırça-boya, makas-kâğıt vb.</w:t>
            </w:r>
          </w:p>
        </w:tc>
        <w:tc>
          <w:tcPr>
            <w:tcW w:w="0" w:type="auto"/>
            <w:vAlign w:val="center"/>
          </w:tcPr>
          <w:p w:rsidR="005B7015" w:rsidRDefault="005B7015"/>
        </w:tc>
      </w:tr>
      <w:tr w:rsidR="005B7015">
        <w:trPr>
          <w:cantSplit/>
          <w:trHeight w:val="1134"/>
        </w:trPr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35.</w:t>
            </w:r>
            <w:proofErr w:type="gramStart"/>
            <w:r>
              <w:t>HAFTA(</w:t>
            </w:r>
            <w:proofErr w:type="gramEnd"/>
            <w:r>
              <w:t>27-02)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G.2.1.4. F</w:t>
            </w:r>
            <w:r>
              <w:t>arklı yazılı kaynak, kavram ve temalardan esinlenerek görsel sanat çalışmasını oluşturur.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Görsel İletişim ve Biçimlendirme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Drama, Örnek olay inceleme, Sorgulama Araştırma Birincil kaynaklardan olan müze, sanat galerisi, ören yerleri vb. ortamlarda inceleme</w:t>
            </w:r>
            <w:r>
              <w:t>, Disiplinler arası ilişkilendirme yapma, Oyunlaştırma, Eleştirel düşünme, İşbirliğine bağlı olarak gruplarla birlikte veya bireysel uygulama çalışması, Gözlem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Sanat eseri, tıpkıbasım, sanat kitapları belgesel, video, poster, resim, fırça-boya, makas-kâğıt</w:t>
            </w:r>
            <w:r>
              <w:t xml:space="preserve"> vb.</w:t>
            </w:r>
          </w:p>
        </w:tc>
        <w:tc>
          <w:tcPr>
            <w:tcW w:w="0" w:type="auto"/>
            <w:vAlign w:val="center"/>
          </w:tcPr>
          <w:p w:rsidR="005B7015" w:rsidRDefault="005B7015"/>
        </w:tc>
      </w:tr>
      <w:tr w:rsidR="005B7015">
        <w:trPr>
          <w:cantSplit/>
          <w:trHeight w:val="1134"/>
        </w:trPr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lastRenderedPageBreak/>
              <w:t>HAZİRAN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36.</w:t>
            </w:r>
            <w:proofErr w:type="gramStart"/>
            <w:r>
              <w:t>HAFTA(</w:t>
            </w:r>
            <w:proofErr w:type="gramEnd"/>
            <w:r>
              <w:t>10-16)</w:t>
            </w:r>
          </w:p>
        </w:tc>
        <w:tc>
          <w:tcPr>
            <w:tcW w:w="0" w:type="auto"/>
            <w:textDirection w:val="btLr"/>
          </w:tcPr>
          <w:p w:rsidR="005B7015" w:rsidRDefault="008E5BA5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G.2.3.1. Sanat eserinin konusunu söyler.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Görsel İletişim ve Biçimlendirme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 xml:space="preserve">Drama, Örnek olay inceleme, Sorgulama Araştırma Birincil kaynaklardan olan müze, sanat galerisi, ören yerleri vb. ortamlarda inceleme, </w:t>
            </w:r>
            <w:r>
              <w:t>Disiplinler arası ilişkilendirme yapma, Oyunlaştırma, Eleştirel düşünme, İşbirliğine bağlı olarak gruplarla birlikte veya bireysel uygulama çalışması, Gözlem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t>Sanat eseri, tıpkıbasım, sanat kitapları belgesel, video, poster, resim, fırça-boya, makas-kâğıt v</w:t>
            </w:r>
            <w:r>
              <w:t>b.</w:t>
            </w:r>
          </w:p>
        </w:tc>
        <w:tc>
          <w:tcPr>
            <w:tcW w:w="0" w:type="auto"/>
            <w:vAlign w:val="center"/>
          </w:tcPr>
          <w:p w:rsidR="005B7015" w:rsidRDefault="008E5BA5"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 w:rsidR="005B7015" w:rsidRDefault="008E5BA5">
      <w:r>
        <w:rPr>
          <w:b/>
          <w:sz w:val="16"/>
        </w:rPr>
        <w:t xml:space="preserve">Bu yıllık plan T.C. </w:t>
      </w:r>
      <w:proofErr w:type="gramStart"/>
      <w:r>
        <w:rPr>
          <w:b/>
          <w:sz w:val="16"/>
        </w:rPr>
        <w:t>Milli</w:t>
      </w:r>
      <w:proofErr w:type="gramEnd"/>
      <w:r>
        <w:rPr>
          <w:b/>
          <w:sz w:val="16"/>
        </w:rPr>
        <w:t xml:space="preserve"> Eğitim Bakanlığı Talim ve Terbiye Kurulu Başkanlığının yayınladığı öğretim programı esas alınarak </w:t>
      </w:r>
      <w:proofErr w:type="spellStart"/>
      <w:r>
        <w:rPr>
          <w:b/>
          <w:sz w:val="16"/>
        </w:rPr>
        <w:t>yapılmıstır</w:t>
      </w:r>
      <w:proofErr w:type="spellEnd"/>
      <w:r>
        <w:rPr>
          <w:b/>
          <w:sz w:val="16"/>
        </w:rPr>
        <w:t>. Bu yıllık planda toplam eğitim öğretim haftası 36 haftadır.</w:t>
      </w:r>
    </w:p>
    <w:sectPr w:rsidR="005B70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BA5" w:rsidRDefault="008E5BA5" w:rsidP="00D9289C">
      <w:pPr>
        <w:spacing w:after="0" w:line="240" w:lineRule="auto"/>
      </w:pPr>
      <w:r>
        <w:separator/>
      </w:r>
    </w:p>
  </w:endnote>
  <w:endnote w:type="continuationSeparator" w:id="0">
    <w:p w:rsidR="008E5BA5" w:rsidRDefault="008E5BA5" w:rsidP="00D9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89C" w:rsidRDefault="00D9289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89C" w:rsidRDefault="00D9289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89C" w:rsidRDefault="00D928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BA5" w:rsidRDefault="008E5BA5" w:rsidP="00D9289C">
      <w:pPr>
        <w:spacing w:after="0" w:line="240" w:lineRule="auto"/>
      </w:pPr>
      <w:r>
        <w:separator/>
      </w:r>
    </w:p>
  </w:footnote>
  <w:footnote w:type="continuationSeparator" w:id="0">
    <w:p w:rsidR="008E5BA5" w:rsidRDefault="008E5BA5" w:rsidP="00D9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89C" w:rsidRDefault="00D9289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89C" w:rsidRDefault="00D9289C">
    <w:pPr>
      <w:pStyle w:val="stBilgi"/>
    </w:pPr>
    <w:hyperlink r:id="rId1" w:history="1">
      <w:r w:rsidRPr="00A77167">
        <w:rPr>
          <w:rStyle w:val="Kpr"/>
        </w:rPr>
        <w:t>www.3makademi.com</w:t>
      </w:r>
    </w:hyperlink>
  </w:p>
  <w:p w:rsidR="00D9289C" w:rsidRDefault="00D9289C">
    <w:pPr>
      <w:pStyle w:val="stBilgi"/>
    </w:pPr>
    <w:bookmarkStart w:id="0" w:name="_GoBack"/>
    <w:bookmarkEnd w:id="0"/>
  </w:p>
  <w:p w:rsidR="00D9289C" w:rsidRDefault="00D9289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89C" w:rsidRDefault="00D9289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015"/>
    <w:rsid w:val="005B7015"/>
    <w:rsid w:val="008E5BA5"/>
    <w:rsid w:val="00D9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B0A92F"/>
  <w15:docId w15:val="{A6316D28-2814-46CD-B80D-5983DF87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semiHidden/>
  </w:style>
  <w:style w:type="character" w:styleId="Kpr">
    <w:name w:val="Hyperlink"/>
    <w:rPr>
      <w:color w:val="0000FF"/>
      <w:u w:val="single"/>
    </w:rPr>
  </w:style>
  <w:style w:type="character" w:styleId="SatrNumaras">
    <w:name w:val="line number"/>
    <w:basedOn w:val="VarsaylanParagrafYazTipi"/>
    <w:semiHidden/>
  </w:style>
  <w:style w:type="table" w:styleId="TabloBasit1">
    <w:name w:val="Table Simple 1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D9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9289C"/>
  </w:style>
  <w:style w:type="paragraph" w:styleId="AltBilgi">
    <w:name w:val="footer"/>
    <w:basedOn w:val="Normal"/>
    <w:link w:val="AltBilgiChar"/>
    <w:uiPriority w:val="99"/>
    <w:unhideWhenUsed/>
    <w:rsid w:val="00D9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289C"/>
  </w:style>
  <w:style w:type="character" w:styleId="zmlenmeyenBahsetme">
    <w:name w:val="Unresolved Mention"/>
    <w:basedOn w:val="VarsaylanParagrafYazTipi"/>
    <w:uiPriority w:val="99"/>
    <w:semiHidden/>
    <w:unhideWhenUsed/>
    <w:rsid w:val="00D92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3makademi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3278</Words>
  <Characters>18688</Characters>
  <Application>Microsoft Office Word</Application>
  <DocSecurity>0</DocSecurity>
  <Lines>155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2019-01-14T12:43:00Z</dcterms:created>
  <dcterms:modified xsi:type="dcterms:W3CDTF">2019-01-14T12:43:00Z</dcterms:modified>
</cp:coreProperties>
</file>